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3196" w14:textId="7950D88C" w:rsidR="00BA4598" w:rsidRDefault="00BA4598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28160F8" w:rsidR="00E861DA" w:rsidRPr="00602933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7C93F1F4" w14:textId="3E2BC954" w:rsidR="00602933" w:rsidRPr="00CF0263" w:rsidRDefault="00602933" w:rsidP="00602933">
      <w:pPr>
        <w:spacing w:line="276" w:lineRule="auto"/>
        <w:jc w:val="both"/>
        <w:rPr>
          <w:rFonts w:ascii="Verdana" w:hAnsi="Verdana"/>
          <w:szCs w:val="20"/>
        </w:rPr>
      </w:pPr>
      <w:r w:rsidRPr="00CF0263">
        <w:rPr>
          <w:rFonts w:ascii="Verdana" w:hAnsi="Verdana"/>
          <w:b/>
          <w:bCs/>
          <w:szCs w:val="20"/>
        </w:rPr>
        <w:lastRenderedPageBreak/>
        <w:t>4. QUALIFICAÇÃO TÉCNICA</w:t>
      </w:r>
    </w:p>
    <w:p w14:paraId="52B62051" w14:textId="77777777" w:rsidR="00602933" w:rsidRPr="00CF0263" w:rsidRDefault="00602933" w:rsidP="00602933">
      <w:pPr>
        <w:spacing w:line="276" w:lineRule="auto"/>
        <w:jc w:val="both"/>
        <w:rPr>
          <w:rFonts w:ascii="Verdana" w:hAnsi="Verdana"/>
          <w:szCs w:val="20"/>
        </w:rPr>
      </w:pPr>
      <w:r w:rsidRPr="00CF0263">
        <w:rPr>
          <w:rFonts w:ascii="Verdana" w:hAnsi="Verdana"/>
          <w:szCs w:val="20"/>
        </w:rPr>
        <w:t>a) Comprovante de registro no Conselho Regional de Engenharia e Agronomia – CREA ou Conselho de Arquitetura e Urbanismo – CAU, da licitante e de seus responsáveis técnicos – Engenheiro Eletricista.</w:t>
      </w:r>
    </w:p>
    <w:p w14:paraId="3871B0AF" w14:textId="300294E0" w:rsidR="00602933" w:rsidRPr="00322DE3" w:rsidRDefault="00602933" w:rsidP="00602933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  <w:r w:rsidRPr="00CF0263">
        <w:rPr>
          <w:rFonts w:ascii="Verdana" w:hAnsi="Verdana"/>
          <w:szCs w:val="20"/>
        </w:rPr>
        <w:t>b) Comprovação de a licitante possuir, em seu corpo técnico, na data de abertura das propostas, profissional(is) de nível superior, ENGENHEIRO ELETRICISTA, reconhecido(s) pelo CREA ou Conselho de Arquitetura e Urbanismo – CAU, detentor(es) de atestado(s) de responsabilidade técnica devidamente registrado(s) no CREA ou CAU da região onde os serviços foram executados, acompanhado(s) da(s) respectiva(s) Certidão(ões) de Acervo Técnico – CAT, expedida(s) por este(s) Conselho(s), que comprove(m) ter o(s) profissional(is) executado para órgão ou entidade da administração pública direta ou indireta, federal, estadual, municipal ou, ainda, para empresa privada que não a própria licitante (CNPJ diferente) - serviço(s) relativo(s) ao objeto ora licitado.</w:t>
      </w:r>
    </w:p>
    <w:sectPr w:rsidR="00602933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FC2C7" w14:textId="77777777" w:rsidR="00EE3141" w:rsidRDefault="00EE3141">
      <w:r>
        <w:separator/>
      </w:r>
    </w:p>
  </w:endnote>
  <w:endnote w:type="continuationSeparator" w:id="0">
    <w:p w14:paraId="41CC0504" w14:textId="77777777" w:rsidR="00EE3141" w:rsidRDefault="00EE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E921" w14:textId="77777777" w:rsidR="00EE3141" w:rsidRDefault="00EE3141">
      <w:r>
        <w:separator/>
      </w:r>
    </w:p>
  </w:footnote>
  <w:footnote w:type="continuationSeparator" w:id="0">
    <w:p w14:paraId="455664BF" w14:textId="77777777" w:rsidR="00EE3141" w:rsidRDefault="00EE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7A4FD688" w:rsidR="00C82248" w:rsidRDefault="00000000">
    <w:pPr>
      <w:pStyle w:val="Cabealho"/>
    </w:pPr>
    <w:r>
      <w:rPr>
        <w:noProof/>
      </w:rPr>
      <w:pict w14:anchorId="159117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79" o:spid="_x0000_s1026" type="#_x0000_t136" style="position:absolute;margin-left:0;margin-top:0;width:612pt;height:87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0C13F12A" w:rsidR="00E861DA" w:rsidRPr="00CE4684" w:rsidRDefault="00000000">
    <w:pPr>
      <w:jc w:val="center"/>
      <w:rPr>
        <w:rFonts w:ascii="Verdana" w:hAnsi="Verdana"/>
        <w:b/>
        <w:bCs/>
        <w:szCs w:val="20"/>
      </w:rPr>
    </w:pPr>
    <w:r>
      <w:rPr>
        <w:noProof/>
      </w:rPr>
      <w:pict w14:anchorId="7E227C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80" o:spid="_x0000_s1027" type="#_x0000_t136" style="position:absolute;left:0;text-align:left;margin-left:0;margin-top:0;width:612pt;height:87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  <w:r w:rsidR="00C82248"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2248" w:rsidRPr="00CE4684">
      <w:rPr>
        <w:rFonts w:ascii="Verdana" w:hAnsi="Verdana" w:cs="Verdana"/>
        <w:b/>
        <w:bCs/>
        <w:szCs w:val="20"/>
      </w:rPr>
      <w:t>PREFEITURA MUNICIPAL DE SÃO GABRIEL DA PALHA</w:t>
    </w:r>
    <w:r w:rsidR="00C82248" w:rsidRPr="00CE4684">
      <w:rPr>
        <w:rFonts w:ascii="Verdana" w:hAnsi="Verdana" w:cs="Verdana"/>
        <w:b/>
        <w:bCs/>
        <w:szCs w:val="20"/>
      </w:rPr>
      <w:br/>
    </w:r>
    <w:r w:rsidR="00C82248" w:rsidRPr="00CE4684">
      <w:rPr>
        <w:rFonts w:ascii="Verdana" w:hAnsi="Verdana" w:cs="Calibri"/>
        <w:b/>
        <w:bCs/>
        <w:szCs w:val="20"/>
      </w:rPr>
      <w:t>ESTADO DO ESPÍRITO SANTO</w:t>
    </w:r>
    <w:r w:rsidR="00C82248"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16E889C7" w:rsidR="00C82248" w:rsidRDefault="00000000">
    <w:pPr>
      <w:pStyle w:val="Cabealho"/>
    </w:pPr>
    <w:r>
      <w:rPr>
        <w:noProof/>
      </w:rPr>
      <w:pict w14:anchorId="40299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91078" o:spid="_x0000_s1025" type="#_x0000_t136" style="position:absolute;margin-left:0;margin-top:0;width:612pt;height:87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 de Edit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375D8B"/>
    <w:multiLevelType w:val="multilevel"/>
    <w:tmpl w:val="B1D0F7F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9"/>
  </w:num>
  <w:num w:numId="4" w16cid:durableId="837428020">
    <w:abstractNumId w:val="4"/>
  </w:num>
  <w:num w:numId="5" w16cid:durableId="741176291">
    <w:abstractNumId w:val="8"/>
  </w:num>
  <w:num w:numId="6" w16cid:durableId="601229433">
    <w:abstractNumId w:val="3"/>
  </w:num>
  <w:num w:numId="7" w16cid:durableId="1081294099">
    <w:abstractNumId w:val="7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10"/>
  </w:num>
  <w:num w:numId="11" w16cid:durableId="17651521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2933"/>
    <w:rsid w:val="006031BB"/>
    <w:rsid w:val="00646A6A"/>
    <w:rsid w:val="006A425E"/>
    <w:rsid w:val="006B5D56"/>
    <w:rsid w:val="00723F28"/>
    <w:rsid w:val="00733B99"/>
    <w:rsid w:val="00774712"/>
    <w:rsid w:val="007A31EF"/>
    <w:rsid w:val="007A3DB8"/>
    <w:rsid w:val="007B750F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EE3141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606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48</cp:revision>
  <cp:lastPrinted>2024-01-26T14:07:00Z</cp:lastPrinted>
  <dcterms:created xsi:type="dcterms:W3CDTF">2022-04-02T15:07:00Z</dcterms:created>
  <dcterms:modified xsi:type="dcterms:W3CDTF">2025-11-25T20:10:00Z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